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DA0AF1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2F6255">
            <w:r>
              <w:t>Стоимость предложения</w:t>
            </w:r>
            <w:r w:rsidR="002F6255">
              <w:rPr>
                <w:rStyle w:val="a8"/>
              </w:rPr>
              <w:footnoteReference w:id="1"/>
            </w:r>
            <w:r w:rsidR="00075242">
              <w:t xml:space="preserve">, рублей 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DA0AF1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3962AB" w:rsidP="00AC6820">
            <w:r>
              <w:t>4</w:t>
            </w:r>
            <w:r w:rsidR="002621EF">
              <w:t> </w:t>
            </w:r>
            <w:r w:rsidR="00AC6820">
              <w:t>764</w:t>
            </w:r>
            <w:r w:rsidR="002621EF">
              <w:t xml:space="preserve"> 000</w:t>
            </w:r>
            <w:r w:rsidR="00DA0AF1">
              <w:t>,00</w:t>
            </w:r>
          </w:p>
        </w:tc>
        <w:tc>
          <w:tcPr>
            <w:tcW w:w="3588" w:type="dxa"/>
          </w:tcPr>
          <w:p w:rsidR="00592BC9" w:rsidRDefault="00DA0AF1" w:rsidP="002621EF">
            <w:r>
              <w:t xml:space="preserve">от </w:t>
            </w:r>
            <w:r w:rsidR="003962AB">
              <w:t>22</w:t>
            </w:r>
            <w:r>
              <w:t>.01.202</w:t>
            </w:r>
            <w:r w:rsidR="003962AB">
              <w:t>5</w:t>
            </w:r>
            <w:r>
              <w:t xml:space="preserve"> №</w:t>
            </w:r>
            <w:r w:rsidR="003962AB">
              <w:t>001-2025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2</w:t>
            </w:r>
          </w:p>
        </w:tc>
        <w:tc>
          <w:tcPr>
            <w:tcW w:w="3587" w:type="dxa"/>
          </w:tcPr>
          <w:p w:rsidR="00DA0AF1" w:rsidRDefault="003962AB" w:rsidP="002621EF">
            <w:r>
              <w:t>4</w:t>
            </w:r>
            <w:r w:rsidR="002621EF">
              <w:t> 682 916</w:t>
            </w:r>
            <w:r>
              <w:t>,00</w:t>
            </w:r>
          </w:p>
        </w:tc>
        <w:tc>
          <w:tcPr>
            <w:tcW w:w="3588" w:type="dxa"/>
          </w:tcPr>
          <w:p w:rsidR="00DA0AF1" w:rsidRDefault="00DA0AF1" w:rsidP="002621EF">
            <w:r>
              <w:t xml:space="preserve">от </w:t>
            </w:r>
            <w:r w:rsidR="003962AB">
              <w:t>22</w:t>
            </w:r>
            <w:r>
              <w:t>.01.202</w:t>
            </w:r>
            <w:r w:rsidR="003962AB">
              <w:t>5</w:t>
            </w:r>
            <w:r>
              <w:t xml:space="preserve"> №</w:t>
            </w:r>
            <w:r w:rsidR="003962AB">
              <w:t>010/25</w:t>
            </w:r>
          </w:p>
        </w:tc>
      </w:tr>
      <w:tr w:rsidR="00DA0AF1" w:rsidTr="00592BC9">
        <w:tc>
          <w:tcPr>
            <w:tcW w:w="3587" w:type="dxa"/>
          </w:tcPr>
          <w:p w:rsidR="00DA0AF1" w:rsidRDefault="00DA0AF1" w:rsidP="00DA0AF1">
            <w:r>
              <w:t>Исполнитель 3</w:t>
            </w:r>
          </w:p>
        </w:tc>
        <w:tc>
          <w:tcPr>
            <w:tcW w:w="3587" w:type="dxa"/>
          </w:tcPr>
          <w:p w:rsidR="00DA0AF1" w:rsidRDefault="003962AB" w:rsidP="002621EF">
            <w:r>
              <w:t>5</w:t>
            </w:r>
            <w:r w:rsidR="002621EF">
              <w:t> 520 000</w:t>
            </w:r>
            <w:r w:rsidR="00DA0AF1">
              <w:t>,00</w:t>
            </w:r>
          </w:p>
        </w:tc>
        <w:tc>
          <w:tcPr>
            <w:tcW w:w="3588" w:type="dxa"/>
          </w:tcPr>
          <w:p w:rsidR="00DA0AF1" w:rsidRDefault="00DA0AF1" w:rsidP="002621EF">
            <w:r>
              <w:t xml:space="preserve">от </w:t>
            </w:r>
            <w:r w:rsidR="003962AB">
              <w:t>23</w:t>
            </w:r>
            <w:r>
              <w:t>.01.202</w:t>
            </w:r>
            <w:r w:rsidR="003962AB">
              <w:t>5</w:t>
            </w:r>
            <w:r>
              <w:t xml:space="preserve"> №</w:t>
            </w:r>
            <w:r w:rsidR="003962AB">
              <w:t>87кп/25/01</w:t>
            </w:r>
          </w:p>
        </w:tc>
      </w:tr>
    </w:tbl>
    <w:p w:rsidR="00E83077" w:rsidRDefault="00E83077" w:rsidP="002F6255">
      <w:pPr>
        <w:rPr>
          <w:lang w:val="en-US"/>
        </w:rPr>
      </w:pPr>
    </w:p>
    <w:p w:rsidR="00390682" w:rsidRPr="00390682" w:rsidRDefault="00390682" w:rsidP="002F6255">
      <w:r w:rsidRPr="00BE4EAD">
        <w:rPr>
          <w:rFonts w:eastAsia="Times New Roman" w:cs="Tahoma"/>
        </w:rPr>
        <w:t>За</w:t>
      </w:r>
      <w:r w:rsidRPr="00390682">
        <w:rPr>
          <w:rFonts w:eastAsia="Times New Roman" w:cs="Tahoma"/>
        </w:rPr>
        <w:t xml:space="preserve"> </w:t>
      </w:r>
      <w:r w:rsidRPr="00BE4EAD">
        <w:rPr>
          <w:rFonts w:eastAsia="Times New Roman" w:cs="Tahoma"/>
        </w:rPr>
        <w:t>НМЦ</w:t>
      </w:r>
      <w:r w:rsidRPr="00390682">
        <w:rPr>
          <w:rFonts w:eastAsia="Times New Roman" w:cs="Tahoma"/>
        </w:rPr>
        <w:t xml:space="preserve"> </w:t>
      </w:r>
      <w:r w:rsidRPr="00BE4EAD">
        <w:rPr>
          <w:rFonts w:eastAsia="Times New Roman" w:cs="Tahoma"/>
        </w:rPr>
        <w:t>принят</w:t>
      </w:r>
      <w:r>
        <w:rPr>
          <w:rFonts w:eastAsia="Times New Roman" w:cs="Tahoma"/>
        </w:rPr>
        <w:t xml:space="preserve">о </w:t>
      </w:r>
      <w:r w:rsidRPr="00390682">
        <w:rPr>
          <w:rFonts w:eastAsia="Times New Roman" w:cs="Tahoma"/>
          <w:b/>
          <w:lang w:eastAsia="ru-RU"/>
        </w:rPr>
        <w:t>2 703 466,23 рублей</w:t>
      </w:r>
      <w:r>
        <w:rPr>
          <w:rFonts w:eastAsia="Times New Roman" w:cs="Tahoma"/>
          <w:lang w:eastAsia="ru-RU"/>
        </w:rPr>
        <w:t xml:space="preserve"> </w:t>
      </w:r>
      <w:r w:rsidRPr="00390682">
        <w:rPr>
          <w:rFonts w:eastAsia="Times New Roman" w:cs="Tahoma"/>
        </w:rPr>
        <w:t xml:space="preserve"> </w:t>
      </w:r>
      <w:r>
        <w:rPr>
          <w:rFonts w:eastAsia="Times New Roman" w:cs="Tahoma"/>
        </w:rPr>
        <w:t xml:space="preserve">(согласно сценарным условиям: стоимость договора 2024г.+4,7%) </w:t>
      </w:r>
    </w:p>
    <w:p w:rsidR="00390682" w:rsidRPr="00390682" w:rsidRDefault="00390682" w:rsidP="002F6255">
      <w:bookmarkStart w:id="0" w:name="_GoBack"/>
      <w:bookmarkEnd w:id="0"/>
    </w:p>
    <w:sectPr w:rsidR="00390682" w:rsidRPr="00390682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316" w:rsidRDefault="00427316" w:rsidP="00453988">
      <w:pPr>
        <w:spacing w:after="0" w:line="240" w:lineRule="auto"/>
      </w:pPr>
      <w:r>
        <w:separator/>
      </w:r>
    </w:p>
  </w:endnote>
  <w:end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316" w:rsidRDefault="00427316" w:rsidP="00453988">
      <w:pPr>
        <w:spacing w:after="0" w:line="240" w:lineRule="auto"/>
      </w:pPr>
      <w:r>
        <w:separator/>
      </w:r>
    </w:p>
  </w:footnote>
  <w:footnote w:type="continuationSeparator" w:id="0">
    <w:p w:rsidR="00427316" w:rsidRDefault="00427316" w:rsidP="00453988">
      <w:pPr>
        <w:spacing w:after="0" w:line="240" w:lineRule="auto"/>
      </w:pPr>
      <w:r>
        <w:continuationSeparator/>
      </w:r>
    </w:p>
  </w:footnote>
  <w:footnote w:id="1">
    <w:p w:rsidR="002F6255" w:rsidRPr="002F6255" w:rsidRDefault="002F6255" w:rsidP="002F6255">
      <w:pPr>
        <w:pStyle w:val="a9"/>
      </w:pPr>
      <w:r>
        <w:rPr>
          <w:rStyle w:val="a8"/>
        </w:rPr>
        <w:footnoteRef/>
      </w:r>
      <w: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>
        <w:rPr>
          <w:lang w:val="ru-RU"/>
        </w:rPr>
        <w:t>ам</w:t>
      </w:r>
      <w:r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1EF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55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682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2AB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316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1F88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3F5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6820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AF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FF6DE-A53E-444B-8B02-50AC5D931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17</cp:revision>
  <cp:lastPrinted>2016-12-27T12:18:00Z</cp:lastPrinted>
  <dcterms:created xsi:type="dcterms:W3CDTF">2021-06-11T02:56:00Z</dcterms:created>
  <dcterms:modified xsi:type="dcterms:W3CDTF">2025-02-19T08:12:00Z</dcterms:modified>
</cp:coreProperties>
</file>